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F8" w:rsidRDefault="004E6CB7">
      <w:pPr>
        <w:pStyle w:val="normal0"/>
        <w:spacing w:after="0"/>
        <w:jc w:val="right"/>
        <w:rPr>
          <w:rFonts w:ascii="AcadNusx" w:eastAsia="AcadNusx" w:hAnsi="AcadNusx" w:cs="AcadNusx"/>
          <w:sz w:val="24"/>
          <w:szCs w:val="24"/>
        </w:rPr>
      </w:pPr>
      <w:proofErr w:type="spellStart"/>
      <w:proofErr w:type="gramStart"/>
      <w:r>
        <w:rPr>
          <w:rFonts w:ascii="AcadNusx" w:eastAsia="AcadNusx" w:hAnsi="AcadNusx" w:cs="AcadNusx"/>
          <w:sz w:val="24"/>
          <w:szCs w:val="24"/>
        </w:rPr>
        <w:t>ssip</w:t>
      </w:r>
      <w:proofErr w:type="spellEnd"/>
      <w:proofErr w:type="gramEnd"/>
      <w:r>
        <w:rPr>
          <w:rFonts w:ascii="AcadNusx" w:eastAsia="AcadNusx" w:hAnsi="AcadNusx" w:cs="AcadNusx"/>
          <w:sz w:val="24"/>
          <w:szCs w:val="24"/>
        </w:rPr>
        <w:t xml:space="preserve"> - </w:t>
      </w:r>
      <w:proofErr w:type="spellStart"/>
      <w:r>
        <w:rPr>
          <w:rFonts w:ascii="AcadNusx" w:eastAsia="AcadNusx" w:hAnsi="AcadNusx" w:cs="AcadNusx"/>
          <w:sz w:val="24"/>
          <w:szCs w:val="24"/>
        </w:rPr>
        <w:t>ivane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javaxiSvilis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saxelobis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Tbilisis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saxelmwifo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universitetis</w:t>
      </w:r>
      <w:proofErr w:type="spellEnd"/>
    </w:p>
    <w:p w:rsidR="00702FF8" w:rsidRDefault="004E6CB7">
      <w:pPr>
        <w:pStyle w:val="normal0"/>
        <w:spacing w:after="0"/>
        <w:jc w:val="right"/>
        <w:rPr>
          <w:rFonts w:ascii="AcadNusx" w:eastAsia="AcadNusx" w:hAnsi="AcadNusx" w:cs="AcadNusx"/>
          <w:sz w:val="24"/>
          <w:szCs w:val="24"/>
        </w:rPr>
      </w:pPr>
      <w:proofErr w:type="spellStart"/>
      <w:proofErr w:type="gramStart"/>
      <w:r>
        <w:rPr>
          <w:rFonts w:ascii="AcadNusx" w:eastAsia="AcadNusx" w:hAnsi="AcadNusx" w:cs="AcadNusx"/>
          <w:sz w:val="24"/>
          <w:szCs w:val="24"/>
        </w:rPr>
        <w:t>akademiuri</w:t>
      </w:r>
      <w:proofErr w:type="spellEnd"/>
      <w:proofErr w:type="gram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sabWos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wevrTa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arCevnebis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Catarebis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mizniT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</w:p>
    <w:p w:rsidR="00702FF8" w:rsidRDefault="004E6CB7">
      <w:pPr>
        <w:pStyle w:val="normal0"/>
        <w:spacing w:after="0"/>
        <w:jc w:val="right"/>
        <w:rPr>
          <w:rFonts w:ascii="AcadNusx" w:eastAsia="AcadNusx" w:hAnsi="AcadNusx" w:cs="AcadNusx"/>
          <w:sz w:val="24"/>
          <w:szCs w:val="24"/>
        </w:rPr>
      </w:pPr>
      <w:proofErr w:type="spellStart"/>
      <w:r>
        <w:rPr>
          <w:rFonts w:ascii="AcadNusx" w:eastAsia="AcadNusx" w:hAnsi="AcadNusx" w:cs="AcadNusx"/>
          <w:sz w:val="24"/>
          <w:szCs w:val="24"/>
        </w:rPr>
        <w:t>Seqmnil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saarCevno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komisias</w:t>
      </w:r>
      <w:proofErr w:type="spellEnd"/>
    </w:p>
    <w:p w:rsidR="00702FF8" w:rsidRDefault="00702FF8">
      <w:pPr>
        <w:pStyle w:val="normal0"/>
        <w:spacing w:after="0"/>
        <w:jc w:val="right"/>
        <w:rPr>
          <w:rFonts w:ascii="AcadNusx" w:eastAsia="AcadNusx" w:hAnsi="AcadNusx" w:cs="AcadNusx"/>
          <w:sz w:val="24"/>
          <w:szCs w:val="24"/>
        </w:rPr>
      </w:pPr>
    </w:p>
    <w:p w:rsidR="00702FF8" w:rsidRDefault="004E6CB7">
      <w:pPr>
        <w:pStyle w:val="normal0"/>
        <w:spacing w:after="0"/>
        <w:jc w:val="right"/>
        <w:rPr>
          <w:rFonts w:ascii="AcadNusx" w:eastAsia="AcadNusx" w:hAnsi="AcadNusx" w:cs="AcadNusx"/>
          <w:sz w:val="24"/>
          <w:szCs w:val="24"/>
        </w:rPr>
      </w:pPr>
      <w:r>
        <w:rPr>
          <w:rFonts w:ascii="AcadNusx" w:eastAsia="AcadNusx" w:hAnsi="AcadNusx" w:cs="AcadNusx"/>
          <w:sz w:val="24"/>
          <w:szCs w:val="24"/>
        </w:rPr>
        <w:t>---------------------------------------------------------</w:t>
      </w:r>
    </w:p>
    <w:p w:rsidR="00702FF8" w:rsidRDefault="004E6CB7">
      <w:pPr>
        <w:pStyle w:val="normal0"/>
        <w:spacing w:after="0"/>
        <w:rPr>
          <w:rFonts w:ascii="AcadNusx" w:eastAsia="AcadNusx" w:hAnsi="AcadNusx" w:cs="AcadNusx"/>
          <w:sz w:val="18"/>
          <w:szCs w:val="18"/>
        </w:rPr>
      </w:pPr>
      <w:r>
        <w:rPr>
          <w:rFonts w:ascii="AcadNusx" w:eastAsia="AcadNusx" w:hAnsi="AcadNusx" w:cs="AcadNusx"/>
          <w:sz w:val="18"/>
          <w:szCs w:val="18"/>
        </w:rPr>
        <w:t xml:space="preserve">                                                                              (</w:t>
      </w:r>
      <w:proofErr w:type="spellStart"/>
      <w:proofErr w:type="gramStart"/>
      <w:r>
        <w:rPr>
          <w:rFonts w:ascii="AcadNusx" w:eastAsia="AcadNusx" w:hAnsi="AcadNusx" w:cs="AcadNusx"/>
          <w:sz w:val="18"/>
          <w:szCs w:val="18"/>
        </w:rPr>
        <w:t>saxeli,</w:t>
      </w:r>
      <w:proofErr w:type="gramEnd"/>
      <w:r>
        <w:rPr>
          <w:rFonts w:ascii="AcadNusx" w:eastAsia="AcadNusx" w:hAnsi="AcadNusx" w:cs="AcadNusx"/>
          <w:sz w:val="18"/>
          <w:szCs w:val="18"/>
        </w:rPr>
        <w:t>gvari</w:t>
      </w:r>
      <w:proofErr w:type="spellEnd"/>
      <w:r>
        <w:rPr>
          <w:rFonts w:ascii="AcadNusx" w:eastAsia="AcadNusx" w:hAnsi="AcadNusx" w:cs="AcadNusx"/>
          <w:sz w:val="18"/>
          <w:szCs w:val="18"/>
        </w:rPr>
        <w:t>)</w:t>
      </w:r>
    </w:p>
    <w:p w:rsidR="00702FF8" w:rsidRDefault="00702FF8">
      <w:pPr>
        <w:pStyle w:val="normal0"/>
        <w:spacing w:after="0"/>
        <w:rPr>
          <w:rFonts w:ascii="AcadNusx" w:eastAsia="AcadNusx" w:hAnsi="AcadNusx" w:cs="AcadNusx"/>
          <w:sz w:val="18"/>
          <w:szCs w:val="18"/>
        </w:rPr>
      </w:pPr>
    </w:p>
    <w:p w:rsidR="00702FF8" w:rsidRDefault="004E6CB7">
      <w:pPr>
        <w:pStyle w:val="normal0"/>
        <w:spacing w:after="0"/>
        <w:jc w:val="right"/>
        <w:rPr>
          <w:rFonts w:ascii="AcadNusx" w:eastAsia="AcadNusx" w:hAnsi="AcadNusx" w:cs="AcadNusx"/>
          <w:sz w:val="24"/>
          <w:szCs w:val="24"/>
        </w:rPr>
      </w:pPr>
      <w:proofErr w:type="spellStart"/>
      <w:proofErr w:type="gramStart"/>
      <w:r>
        <w:rPr>
          <w:rFonts w:ascii="AcadNusx" w:eastAsia="AcadNusx" w:hAnsi="AcadNusx" w:cs="AcadNusx"/>
          <w:sz w:val="24"/>
          <w:szCs w:val="24"/>
        </w:rPr>
        <w:t>mcxovrebi</w:t>
      </w:r>
      <w:proofErr w:type="spellEnd"/>
      <w:proofErr w:type="gramEnd"/>
      <w:r>
        <w:rPr>
          <w:rFonts w:ascii="AcadNusx" w:eastAsia="AcadNusx" w:hAnsi="AcadNusx" w:cs="AcadNusx"/>
          <w:sz w:val="24"/>
          <w:szCs w:val="24"/>
        </w:rPr>
        <w:t xml:space="preserve"> ---------------------------------------------</w:t>
      </w:r>
    </w:p>
    <w:p w:rsidR="00702FF8" w:rsidRDefault="00702FF8">
      <w:pPr>
        <w:pStyle w:val="normal0"/>
        <w:spacing w:after="0"/>
        <w:jc w:val="right"/>
        <w:rPr>
          <w:rFonts w:ascii="AcadNusx" w:eastAsia="AcadNusx" w:hAnsi="AcadNusx" w:cs="AcadNusx"/>
          <w:sz w:val="24"/>
          <w:szCs w:val="24"/>
        </w:rPr>
      </w:pPr>
    </w:p>
    <w:p w:rsidR="00702FF8" w:rsidRDefault="004E6CB7">
      <w:pPr>
        <w:pStyle w:val="normal0"/>
        <w:spacing w:after="0"/>
        <w:jc w:val="right"/>
        <w:rPr>
          <w:rFonts w:ascii="AcadNusx" w:eastAsia="AcadNusx" w:hAnsi="AcadNusx" w:cs="AcadNusx"/>
          <w:sz w:val="24"/>
          <w:szCs w:val="24"/>
        </w:rPr>
      </w:pPr>
      <w:r>
        <w:rPr>
          <w:rFonts w:ascii="AcadNusx" w:eastAsia="AcadNusx" w:hAnsi="AcadNusx" w:cs="AcadNusx"/>
          <w:sz w:val="24"/>
          <w:szCs w:val="24"/>
        </w:rPr>
        <w:t>---------------------------------------------------------------</w:t>
      </w:r>
    </w:p>
    <w:p w:rsidR="00702FF8" w:rsidRDefault="004E6CB7">
      <w:pPr>
        <w:pStyle w:val="normal0"/>
        <w:spacing w:after="0"/>
        <w:jc w:val="right"/>
        <w:rPr>
          <w:rFonts w:ascii="AcadNusx" w:eastAsia="AcadNusx" w:hAnsi="AcadNusx" w:cs="AcadNusx"/>
          <w:sz w:val="24"/>
          <w:szCs w:val="24"/>
        </w:rPr>
      </w:pPr>
      <w:proofErr w:type="spellStart"/>
      <w:proofErr w:type="gramStart"/>
      <w:r>
        <w:rPr>
          <w:rFonts w:ascii="AcadNusx" w:eastAsia="AcadNusx" w:hAnsi="AcadNusx" w:cs="AcadNusx"/>
          <w:sz w:val="24"/>
          <w:szCs w:val="24"/>
        </w:rPr>
        <w:t>sakontaqto</w:t>
      </w:r>
      <w:proofErr w:type="spellEnd"/>
      <w:proofErr w:type="gram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informacia</w:t>
      </w:r>
      <w:proofErr w:type="spellEnd"/>
      <w:r>
        <w:rPr>
          <w:rFonts w:ascii="AcadNusx" w:eastAsia="AcadNusx" w:hAnsi="AcadNusx" w:cs="AcadNusx"/>
          <w:sz w:val="24"/>
          <w:szCs w:val="24"/>
        </w:rPr>
        <w:t>:</w:t>
      </w:r>
    </w:p>
    <w:p w:rsidR="00702FF8" w:rsidRDefault="00702FF8">
      <w:pPr>
        <w:pStyle w:val="normal0"/>
        <w:spacing w:after="0"/>
        <w:jc w:val="right"/>
        <w:rPr>
          <w:rFonts w:ascii="AcadNusx" w:eastAsia="AcadNusx" w:hAnsi="AcadNusx" w:cs="AcadNusx"/>
          <w:sz w:val="24"/>
          <w:szCs w:val="24"/>
        </w:rPr>
      </w:pPr>
    </w:p>
    <w:p w:rsidR="00702FF8" w:rsidRDefault="004E6CB7">
      <w:pPr>
        <w:pStyle w:val="normal0"/>
        <w:spacing w:after="0"/>
        <w:jc w:val="right"/>
        <w:rPr>
          <w:rFonts w:ascii="AcadNusx" w:eastAsia="AcadNusx" w:hAnsi="AcadNusx" w:cs="AcadNusx"/>
          <w:sz w:val="24"/>
          <w:szCs w:val="24"/>
        </w:rPr>
      </w:pPr>
      <w:r>
        <w:rPr>
          <w:rFonts w:ascii="AcadNusx" w:eastAsia="AcadNusx" w:hAnsi="AcadNusx" w:cs="AcadNusx"/>
          <w:sz w:val="24"/>
          <w:szCs w:val="24"/>
        </w:rPr>
        <w:t>-----------------</w:t>
      </w:r>
      <w:r>
        <w:rPr>
          <w:rFonts w:ascii="AcadNusx" w:eastAsia="AcadNusx" w:hAnsi="AcadNusx" w:cs="AcadNusx"/>
          <w:sz w:val="24"/>
          <w:szCs w:val="24"/>
        </w:rPr>
        <w:t>---------------------------------------------</w:t>
      </w:r>
    </w:p>
    <w:p w:rsidR="00702FF8" w:rsidRDefault="004E6CB7">
      <w:pPr>
        <w:pStyle w:val="normal0"/>
        <w:spacing w:after="0"/>
        <w:jc w:val="right"/>
        <w:rPr>
          <w:rFonts w:ascii="AcadNusx" w:eastAsia="AcadNusx" w:hAnsi="AcadNusx" w:cs="AcadNusx"/>
          <w:sz w:val="24"/>
          <w:szCs w:val="24"/>
        </w:rPr>
      </w:pPr>
      <w:proofErr w:type="spellStart"/>
      <w:proofErr w:type="gramStart"/>
      <w:r>
        <w:rPr>
          <w:rFonts w:ascii="AcadNusx" w:eastAsia="AcadNusx" w:hAnsi="AcadNusx" w:cs="AcadNusx"/>
          <w:sz w:val="24"/>
          <w:szCs w:val="24"/>
        </w:rPr>
        <w:t>tel</w:t>
      </w:r>
      <w:proofErr w:type="spellEnd"/>
      <w:r>
        <w:rPr>
          <w:rFonts w:ascii="AcadNusx" w:eastAsia="AcadNusx" w:hAnsi="AcadNusx" w:cs="AcadNusx"/>
          <w:sz w:val="24"/>
          <w:szCs w:val="24"/>
        </w:rPr>
        <w:t>/el-</w:t>
      </w:r>
      <w:proofErr w:type="spellStart"/>
      <w:r>
        <w:rPr>
          <w:rFonts w:ascii="AcadNusx" w:eastAsia="AcadNusx" w:hAnsi="AcadNusx" w:cs="AcadNusx"/>
          <w:sz w:val="24"/>
          <w:szCs w:val="24"/>
        </w:rPr>
        <w:t>fosta</w:t>
      </w:r>
      <w:proofErr w:type="spellEnd"/>
      <w:proofErr w:type="gramEnd"/>
      <w:r>
        <w:rPr>
          <w:rFonts w:ascii="AcadNusx" w:eastAsia="AcadNusx" w:hAnsi="AcadNusx" w:cs="AcadNusx"/>
          <w:sz w:val="24"/>
          <w:szCs w:val="24"/>
        </w:rPr>
        <w:t>:</w:t>
      </w:r>
    </w:p>
    <w:p w:rsidR="00702FF8" w:rsidRDefault="00702FF8">
      <w:pPr>
        <w:pStyle w:val="normal0"/>
        <w:spacing w:after="0"/>
        <w:jc w:val="right"/>
        <w:rPr>
          <w:rFonts w:ascii="AcadNusx" w:eastAsia="AcadNusx" w:hAnsi="AcadNusx" w:cs="AcadNusx"/>
          <w:sz w:val="24"/>
          <w:szCs w:val="24"/>
        </w:rPr>
      </w:pPr>
    </w:p>
    <w:p w:rsidR="00702FF8" w:rsidRDefault="004E6CB7">
      <w:pPr>
        <w:pStyle w:val="normal0"/>
        <w:spacing w:after="0"/>
        <w:jc w:val="right"/>
        <w:rPr>
          <w:rFonts w:ascii="AcadNusx" w:eastAsia="AcadNusx" w:hAnsi="AcadNusx" w:cs="AcadNusx"/>
          <w:sz w:val="24"/>
          <w:szCs w:val="24"/>
        </w:rPr>
      </w:pPr>
      <w:r>
        <w:rPr>
          <w:rFonts w:ascii="AcadNusx" w:eastAsia="AcadNusx" w:hAnsi="AcadNusx" w:cs="AcadNusx"/>
          <w:sz w:val="24"/>
          <w:szCs w:val="24"/>
        </w:rPr>
        <w:t>--------------------------------------------------------------</w:t>
      </w:r>
    </w:p>
    <w:p w:rsidR="00702FF8" w:rsidRDefault="00702FF8">
      <w:pPr>
        <w:pStyle w:val="normal0"/>
        <w:spacing w:after="0"/>
        <w:jc w:val="right"/>
        <w:rPr>
          <w:rFonts w:ascii="AcadNusx" w:eastAsia="AcadNusx" w:hAnsi="AcadNusx" w:cs="AcadNusx"/>
          <w:sz w:val="24"/>
          <w:szCs w:val="24"/>
        </w:rPr>
      </w:pPr>
    </w:p>
    <w:p w:rsidR="00702FF8" w:rsidRDefault="00702FF8">
      <w:pPr>
        <w:pStyle w:val="normal0"/>
        <w:spacing w:after="0"/>
        <w:jc w:val="right"/>
        <w:rPr>
          <w:rFonts w:ascii="AcadNusx" w:eastAsia="AcadNusx" w:hAnsi="AcadNusx" w:cs="AcadNusx"/>
          <w:sz w:val="24"/>
          <w:szCs w:val="24"/>
        </w:rPr>
      </w:pPr>
    </w:p>
    <w:p w:rsidR="00702FF8" w:rsidRDefault="004E6CB7">
      <w:pPr>
        <w:pStyle w:val="normal0"/>
        <w:spacing w:after="0"/>
        <w:jc w:val="center"/>
        <w:rPr>
          <w:rFonts w:ascii="AcadNusx" w:eastAsia="AcadNusx" w:hAnsi="AcadNusx" w:cs="AcadNusx"/>
          <w:sz w:val="28"/>
          <w:szCs w:val="28"/>
        </w:rPr>
      </w:pPr>
      <w:proofErr w:type="gramStart"/>
      <w:r>
        <w:rPr>
          <w:rFonts w:ascii="AcadNusx" w:eastAsia="AcadNusx" w:hAnsi="AcadNusx" w:cs="AcadNusx"/>
          <w:sz w:val="28"/>
          <w:szCs w:val="28"/>
        </w:rPr>
        <w:t>g</w:t>
      </w:r>
      <w:proofErr w:type="gramEnd"/>
      <w:r>
        <w:rPr>
          <w:rFonts w:ascii="AcadNusx" w:eastAsia="AcadNusx" w:hAnsi="AcadNusx" w:cs="AcadNusx"/>
          <w:sz w:val="28"/>
          <w:szCs w:val="28"/>
        </w:rPr>
        <w:t xml:space="preserve"> a n c x a d e b a :</w:t>
      </w:r>
    </w:p>
    <w:p w:rsidR="00702FF8" w:rsidRDefault="00702FF8">
      <w:pPr>
        <w:pStyle w:val="normal0"/>
        <w:spacing w:after="0"/>
        <w:jc w:val="both"/>
        <w:rPr>
          <w:rFonts w:ascii="AcadNusx" w:eastAsia="AcadNusx" w:hAnsi="AcadNusx" w:cs="AcadNusx"/>
          <w:sz w:val="24"/>
          <w:szCs w:val="24"/>
        </w:rPr>
      </w:pPr>
    </w:p>
    <w:p w:rsidR="00702FF8" w:rsidRDefault="004E6CB7">
      <w:pPr>
        <w:pStyle w:val="normal0"/>
        <w:spacing w:after="0"/>
        <w:ind w:firstLine="180"/>
        <w:jc w:val="both"/>
        <w:rPr>
          <w:rFonts w:ascii="AcadNusx" w:eastAsia="AcadNusx" w:hAnsi="AcadNusx" w:cs="AcadNusx"/>
          <w:sz w:val="20"/>
          <w:szCs w:val="20"/>
        </w:rPr>
      </w:pPr>
      <w:proofErr w:type="spellStart"/>
      <w:proofErr w:type="gramStart"/>
      <w:r>
        <w:rPr>
          <w:rFonts w:ascii="AcadNusx" w:eastAsia="AcadNusx" w:hAnsi="AcadNusx" w:cs="AcadNusx"/>
          <w:sz w:val="24"/>
          <w:szCs w:val="24"/>
        </w:rPr>
        <w:t>gTxovT</w:t>
      </w:r>
      <w:proofErr w:type="spellEnd"/>
      <w:proofErr w:type="gramEnd"/>
      <w:r>
        <w:rPr>
          <w:rFonts w:ascii="AcadNusx" w:eastAsia="AcadNusx" w:hAnsi="AcadNusx" w:cs="AcadNusx"/>
          <w:sz w:val="24"/>
          <w:szCs w:val="24"/>
        </w:rPr>
        <w:t xml:space="preserve">, </w:t>
      </w:r>
      <w:proofErr w:type="spellStart"/>
      <w:r>
        <w:rPr>
          <w:rFonts w:ascii="AcadNusx" w:eastAsia="AcadNusx" w:hAnsi="AcadNusx" w:cs="AcadNusx"/>
          <w:sz w:val="24"/>
          <w:szCs w:val="24"/>
        </w:rPr>
        <w:t>daaregistriroTY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Cemi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kandidatura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ssip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- </w:t>
      </w:r>
      <w:proofErr w:type="spellStart"/>
      <w:r>
        <w:rPr>
          <w:rFonts w:ascii="AcadNusx" w:eastAsia="AcadNusx" w:hAnsi="AcadNusx" w:cs="AcadNusx"/>
          <w:sz w:val="24"/>
          <w:szCs w:val="24"/>
        </w:rPr>
        <w:t>ivane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javaxiSvilis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saxelobis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Tbilisis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saxelmwifo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universite</w:t>
      </w:r>
      <w:r>
        <w:rPr>
          <w:rFonts w:ascii="AcadNusx" w:eastAsia="AcadNusx" w:hAnsi="AcadNusx" w:cs="AcadNusx"/>
          <w:sz w:val="24"/>
          <w:szCs w:val="24"/>
        </w:rPr>
        <w:t>tis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akademiuri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sabWos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wevrTa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arCevnebSi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monawileobis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misaRebad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16"/>
          <w:szCs w:val="16"/>
        </w:rPr>
        <w:t>------------------------------------------------------------------------------------------------------.</w:t>
      </w:r>
      <w:r>
        <w:rPr>
          <w:rFonts w:ascii="AcadNusx" w:eastAsia="AcadNusx" w:hAnsi="AcadNusx" w:cs="AcadNusx"/>
          <w:sz w:val="16"/>
          <w:szCs w:val="16"/>
        </w:rPr>
        <w:tab/>
      </w:r>
      <w:r>
        <w:rPr>
          <w:rFonts w:ascii="AcadNusx" w:eastAsia="AcadNusx" w:hAnsi="AcadNusx" w:cs="AcadNusx"/>
          <w:sz w:val="16"/>
          <w:szCs w:val="16"/>
        </w:rPr>
        <w:tab/>
      </w:r>
      <w:r>
        <w:rPr>
          <w:rFonts w:ascii="AcadNusx" w:eastAsia="AcadNusx" w:hAnsi="AcadNusx" w:cs="AcadNusx"/>
          <w:sz w:val="16"/>
          <w:szCs w:val="16"/>
        </w:rPr>
        <w:tab/>
      </w:r>
      <w:r>
        <w:rPr>
          <w:rFonts w:ascii="AcadNusx" w:eastAsia="AcadNusx" w:hAnsi="AcadNusx" w:cs="AcadNusx"/>
          <w:sz w:val="16"/>
          <w:szCs w:val="16"/>
        </w:rPr>
        <w:tab/>
      </w:r>
      <w:r>
        <w:rPr>
          <w:rFonts w:ascii="AcadNusx" w:eastAsia="AcadNusx" w:hAnsi="AcadNusx" w:cs="AcadNusx"/>
          <w:sz w:val="16"/>
          <w:szCs w:val="16"/>
        </w:rPr>
        <w:tab/>
      </w:r>
      <w:r>
        <w:rPr>
          <w:rFonts w:ascii="AcadNusx" w:eastAsia="AcadNusx" w:hAnsi="AcadNusx" w:cs="AcadNusx"/>
          <w:sz w:val="16"/>
          <w:szCs w:val="16"/>
        </w:rPr>
        <w:tab/>
      </w:r>
      <w:r>
        <w:rPr>
          <w:rFonts w:ascii="AcadNusx" w:eastAsia="AcadNusx" w:hAnsi="AcadNusx" w:cs="AcadNusx"/>
          <w:sz w:val="16"/>
          <w:szCs w:val="16"/>
        </w:rPr>
        <w:tab/>
        <w:t xml:space="preserve">                     </w:t>
      </w:r>
      <w:r>
        <w:rPr>
          <w:rFonts w:ascii="AcadNusx" w:eastAsia="AcadNusx" w:hAnsi="AcadNusx" w:cs="AcadNusx"/>
          <w:sz w:val="20"/>
          <w:szCs w:val="20"/>
          <w:vertAlign w:val="subscript"/>
        </w:rPr>
        <w:t>(</w:t>
      </w:r>
      <w:proofErr w:type="spellStart"/>
      <w:proofErr w:type="gramStart"/>
      <w:r>
        <w:rPr>
          <w:rFonts w:ascii="AcadNusx" w:eastAsia="AcadNusx" w:hAnsi="AcadNusx" w:cs="AcadNusx"/>
          <w:sz w:val="20"/>
          <w:szCs w:val="20"/>
          <w:vertAlign w:val="subscript"/>
        </w:rPr>
        <w:t>fakulteti</w:t>
      </w:r>
      <w:proofErr w:type="spellEnd"/>
      <w:proofErr w:type="gramEnd"/>
      <w:r>
        <w:rPr>
          <w:rFonts w:ascii="AcadNusx" w:eastAsia="AcadNusx" w:hAnsi="AcadNusx" w:cs="AcadNusx"/>
          <w:sz w:val="20"/>
          <w:szCs w:val="20"/>
          <w:vertAlign w:val="subscript"/>
        </w:rPr>
        <w:t>)</w:t>
      </w:r>
      <w:r>
        <w:rPr>
          <w:rFonts w:ascii="AcadNusx" w:eastAsia="AcadNusx" w:hAnsi="AcadNusx" w:cs="AcadNusx"/>
          <w:sz w:val="20"/>
          <w:szCs w:val="20"/>
        </w:rPr>
        <w:t xml:space="preserve"> </w:t>
      </w:r>
    </w:p>
    <w:p w:rsidR="00702FF8" w:rsidRDefault="00702FF8">
      <w:pPr>
        <w:pStyle w:val="normal0"/>
        <w:spacing w:after="0"/>
        <w:jc w:val="both"/>
        <w:rPr>
          <w:rFonts w:ascii="AcadNusx" w:eastAsia="AcadNusx" w:hAnsi="AcadNusx" w:cs="AcadNusx"/>
          <w:sz w:val="16"/>
          <w:szCs w:val="16"/>
        </w:rPr>
      </w:pPr>
    </w:p>
    <w:p w:rsidR="00702FF8" w:rsidRDefault="004E6CB7">
      <w:pPr>
        <w:pStyle w:val="normal0"/>
        <w:spacing w:after="0"/>
        <w:jc w:val="both"/>
        <w:rPr>
          <w:rFonts w:ascii="AcadNusx" w:eastAsia="AcadNusx" w:hAnsi="AcadNusx" w:cs="AcadNusx"/>
          <w:sz w:val="24"/>
          <w:szCs w:val="24"/>
        </w:rPr>
      </w:pPr>
      <w:proofErr w:type="spellStart"/>
      <w:r>
        <w:rPr>
          <w:rFonts w:ascii="AcadNusx" w:eastAsia="AcadNusx" w:hAnsi="AcadNusx" w:cs="AcadNusx"/>
          <w:sz w:val="24"/>
          <w:szCs w:val="24"/>
        </w:rPr>
        <w:t>TandarTuli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dokumentebi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: </w:t>
      </w:r>
    </w:p>
    <w:p w:rsidR="00702FF8" w:rsidRDefault="00702FF8">
      <w:pPr>
        <w:pStyle w:val="normal0"/>
        <w:spacing w:after="0"/>
        <w:jc w:val="both"/>
        <w:rPr>
          <w:rFonts w:ascii="AcadNusx" w:eastAsia="AcadNusx" w:hAnsi="AcadNusx" w:cs="AcadNusx"/>
          <w:sz w:val="24"/>
          <w:szCs w:val="24"/>
        </w:rPr>
      </w:pPr>
    </w:p>
    <w:tbl>
      <w:tblPr>
        <w:tblStyle w:val="a"/>
        <w:tblW w:w="10915" w:type="dxa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25"/>
        <w:gridCol w:w="8931"/>
        <w:gridCol w:w="1559"/>
      </w:tblGrid>
      <w:tr w:rsidR="00702FF8">
        <w:tc>
          <w:tcPr>
            <w:tcW w:w="425" w:type="dxa"/>
          </w:tcPr>
          <w:p w:rsidR="00702FF8" w:rsidRDefault="00702FF8">
            <w:pPr>
              <w:pStyle w:val="normal0"/>
              <w:jc w:val="both"/>
              <w:rPr>
                <w:rFonts w:ascii="AcadNusx" w:eastAsia="AcadNusx" w:hAnsi="AcadNusx" w:cs="AcadNusx"/>
                <w:sz w:val="24"/>
                <w:szCs w:val="24"/>
              </w:rPr>
            </w:pPr>
          </w:p>
        </w:tc>
        <w:tc>
          <w:tcPr>
            <w:tcW w:w="8931" w:type="dxa"/>
          </w:tcPr>
          <w:p w:rsidR="00702FF8" w:rsidRDefault="00702FF8">
            <w:pPr>
              <w:pStyle w:val="normal0"/>
              <w:jc w:val="both"/>
              <w:rPr>
                <w:rFonts w:ascii="AcadNusx" w:eastAsia="AcadNusx" w:hAnsi="AcadNusx" w:cs="AcadNusx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2FF8" w:rsidRDefault="00702FF8">
            <w:pPr>
              <w:pStyle w:val="normal0"/>
              <w:jc w:val="both"/>
              <w:rPr>
                <w:rFonts w:ascii="AcadNusx" w:eastAsia="AcadNusx" w:hAnsi="AcadNusx" w:cs="AcadNusx"/>
                <w:sz w:val="24"/>
                <w:szCs w:val="24"/>
              </w:rPr>
            </w:pPr>
          </w:p>
        </w:tc>
      </w:tr>
      <w:tr w:rsidR="00702FF8">
        <w:tc>
          <w:tcPr>
            <w:tcW w:w="425" w:type="dxa"/>
          </w:tcPr>
          <w:p w:rsidR="00702FF8" w:rsidRDefault="004E6CB7">
            <w:pPr>
              <w:pStyle w:val="normal0"/>
              <w:jc w:val="both"/>
              <w:rPr>
                <w:rFonts w:ascii="AcadNusx" w:eastAsia="AcadNusx" w:hAnsi="AcadNusx" w:cs="AcadNusx"/>
                <w:sz w:val="24"/>
                <w:szCs w:val="24"/>
              </w:rPr>
            </w:pPr>
            <w:r>
              <w:rPr>
                <w:rFonts w:ascii="AcadNusx" w:eastAsia="AcadNusx" w:hAnsi="AcadNusx" w:cs="AcadNusx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702FF8" w:rsidRDefault="004E6CB7">
            <w:pPr>
              <w:pStyle w:val="normal0"/>
              <w:jc w:val="both"/>
              <w:rPr>
                <w:rFonts w:ascii="AcadNusx" w:eastAsia="AcadNusx" w:hAnsi="AcadNusx" w:cs="AcadNusx"/>
                <w:sz w:val="24"/>
                <w:szCs w:val="24"/>
              </w:rPr>
            </w:pPr>
            <w:proofErr w:type="spellStart"/>
            <w:r>
              <w:rPr>
                <w:rFonts w:ascii="AcadNusx" w:eastAsia="AcadNusx" w:hAnsi="AcadNusx" w:cs="AcadNusx"/>
                <w:sz w:val="24"/>
                <w:szCs w:val="24"/>
              </w:rPr>
              <w:t>moqalaqis</w:t>
            </w:r>
            <w:proofErr w:type="spellEnd"/>
            <w:r>
              <w:rPr>
                <w:rFonts w:ascii="AcadNusx" w:eastAsia="AcadNusx" w:hAnsi="AcadNusx" w:cs="AcadNusx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cadNusx" w:eastAsia="AcadNusx" w:hAnsi="AcadNusx" w:cs="AcadNusx"/>
                <w:sz w:val="24"/>
                <w:szCs w:val="24"/>
              </w:rPr>
              <w:t>piradobis</w:t>
            </w:r>
            <w:proofErr w:type="spellEnd"/>
            <w:r>
              <w:rPr>
                <w:rFonts w:ascii="AcadNusx" w:eastAsia="AcadNusx" w:hAnsi="AcadNusx" w:cs="AcadNusx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cadNusx" w:eastAsia="AcadNusx" w:hAnsi="AcadNusx" w:cs="AcadNusx"/>
                <w:sz w:val="24"/>
                <w:szCs w:val="24"/>
              </w:rPr>
              <w:t>mowmobis</w:t>
            </w:r>
            <w:proofErr w:type="spellEnd"/>
            <w:r>
              <w:rPr>
                <w:rFonts w:ascii="AcadNusx" w:eastAsia="AcadNusx" w:hAnsi="AcadNusx" w:cs="AcadNusx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AcadNusx" w:eastAsia="AcadNusx" w:hAnsi="AcadNusx" w:cs="AcadNusx"/>
                <w:sz w:val="24"/>
                <w:szCs w:val="24"/>
              </w:rPr>
              <w:t>pasportis</w:t>
            </w:r>
            <w:proofErr w:type="spellEnd"/>
            <w:r>
              <w:rPr>
                <w:rFonts w:ascii="AcadNusx" w:eastAsia="AcadNusx" w:hAnsi="AcadNusx" w:cs="AcadNusx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cadNusx" w:eastAsia="AcadNusx" w:hAnsi="AcadNusx" w:cs="AcadNusx"/>
                <w:sz w:val="24"/>
                <w:szCs w:val="24"/>
              </w:rPr>
              <w:t>asli</w:t>
            </w:r>
            <w:proofErr w:type="spellEnd"/>
            <w:r>
              <w:rPr>
                <w:rFonts w:ascii="AcadNusx" w:eastAsia="AcadNusx" w:hAnsi="AcadNusx" w:cs="AcadNusx"/>
                <w:sz w:val="24"/>
                <w:szCs w:val="24"/>
              </w:rPr>
              <w:t xml:space="preserve"> -------------------------------</w:t>
            </w:r>
          </w:p>
        </w:tc>
        <w:tc>
          <w:tcPr>
            <w:tcW w:w="1559" w:type="dxa"/>
          </w:tcPr>
          <w:p w:rsidR="00702FF8" w:rsidRDefault="004E6CB7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  <w:p w:rsidR="00702FF8" w:rsidRDefault="00702FF8">
            <w:pPr>
              <w:pStyle w:val="normal0"/>
              <w:jc w:val="both"/>
              <w:rPr>
                <w:rFonts w:ascii="AcadNusx" w:eastAsia="AcadNusx" w:hAnsi="AcadNusx" w:cs="AcadNusx"/>
                <w:sz w:val="24"/>
                <w:szCs w:val="24"/>
              </w:rPr>
            </w:pPr>
          </w:p>
        </w:tc>
      </w:tr>
      <w:tr w:rsidR="00702FF8">
        <w:tc>
          <w:tcPr>
            <w:tcW w:w="425" w:type="dxa"/>
          </w:tcPr>
          <w:p w:rsidR="00702FF8" w:rsidRDefault="004E6CB7">
            <w:pPr>
              <w:pStyle w:val="normal0"/>
              <w:jc w:val="both"/>
              <w:rPr>
                <w:rFonts w:ascii="AcadNusx" w:eastAsia="AcadNusx" w:hAnsi="AcadNusx" w:cs="AcadNusx"/>
                <w:sz w:val="24"/>
                <w:szCs w:val="24"/>
              </w:rPr>
            </w:pPr>
            <w:r>
              <w:rPr>
                <w:rFonts w:ascii="AcadNusx" w:eastAsia="AcadNusx" w:hAnsi="AcadNusx" w:cs="AcadNusx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702FF8" w:rsidRDefault="004E6CB7">
            <w:pPr>
              <w:pStyle w:val="normal0"/>
              <w:jc w:val="both"/>
              <w:rPr>
                <w:rFonts w:ascii="AcadNusx" w:eastAsia="AcadNusx" w:hAnsi="AcadNusx" w:cs="AcadNusx"/>
                <w:sz w:val="24"/>
                <w:szCs w:val="24"/>
              </w:rPr>
            </w:pPr>
            <w:proofErr w:type="spellStart"/>
            <w:r>
              <w:rPr>
                <w:rFonts w:ascii="AcadNusx" w:eastAsia="AcadNusx" w:hAnsi="AcadNusx" w:cs="AcadNusx"/>
                <w:sz w:val="24"/>
                <w:szCs w:val="24"/>
              </w:rPr>
              <w:t>avtobiografia</w:t>
            </w:r>
            <w:proofErr w:type="spellEnd"/>
            <w:r>
              <w:rPr>
                <w:rFonts w:ascii="AcadNusx" w:eastAsia="AcadNusx" w:hAnsi="AcadNusx" w:cs="AcadNusx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CV</w:t>
            </w:r>
            <w:r>
              <w:rPr>
                <w:rFonts w:ascii="AcadNusx" w:eastAsia="AcadNusx" w:hAnsi="AcadNusx" w:cs="AcadNusx"/>
                <w:sz w:val="24"/>
                <w:szCs w:val="24"/>
              </w:rPr>
              <w:t>) ----------------------------------------------------------------------------------</w:t>
            </w:r>
          </w:p>
        </w:tc>
        <w:tc>
          <w:tcPr>
            <w:tcW w:w="1559" w:type="dxa"/>
          </w:tcPr>
          <w:p w:rsidR="00702FF8" w:rsidRDefault="004E6CB7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  <w:tr w:rsidR="00702FF8">
        <w:tc>
          <w:tcPr>
            <w:tcW w:w="425" w:type="dxa"/>
          </w:tcPr>
          <w:p w:rsidR="00702FF8" w:rsidRDefault="00702FF8">
            <w:pPr>
              <w:pStyle w:val="normal0"/>
              <w:jc w:val="both"/>
              <w:rPr>
                <w:rFonts w:ascii="AcadNusx" w:eastAsia="AcadNusx" w:hAnsi="AcadNusx" w:cs="AcadNusx"/>
                <w:sz w:val="24"/>
                <w:szCs w:val="24"/>
              </w:rPr>
            </w:pPr>
          </w:p>
        </w:tc>
        <w:tc>
          <w:tcPr>
            <w:tcW w:w="8931" w:type="dxa"/>
          </w:tcPr>
          <w:p w:rsidR="00702FF8" w:rsidRDefault="00702FF8">
            <w:pPr>
              <w:pStyle w:val="normal0"/>
              <w:jc w:val="both"/>
              <w:rPr>
                <w:rFonts w:ascii="AcadNusx" w:eastAsia="AcadNusx" w:hAnsi="AcadNusx" w:cs="AcadNusx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2FF8" w:rsidRDefault="00702FF8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702FF8">
        <w:tc>
          <w:tcPr>
            <w:tcW w:w="425" w:type="dxa"/>
          </w:tcPr>
          <w:p w:rsidR="00702FF8" w:rsidRDefault="004E6CB7">
            <w:pPr>
              <w:pStyle w:val="normal0"/>
              <w:jc w:val="both"/>
              <w:rPr>
                <w:rFonts w:ascii="AcadNusx" w:eastAsia="AcadNusx" w:hAnsi="AcadNusx" w:cs="AcadNusx"/>
                <w:sz w:val="24"/>
                <w:szCs w:val="24"/>
              </w:rPr>
            </w:pPr>
            <w:r>
              <w:rPr>
                <w:rFonts w:ascii="AcadNusx" w:eastAsia="AcadNusx" w:hAnsi="AcadNusx" w:cs="AcadNusx"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702FF8" w:rsidRDefault="004E6CB7">
            <w:pPr>
              <w:pStyle w:val="normal0"/>
              <w:jc w:val="both"/>
              <w:rPr>
                <w:rFonts w:ascii="AcadNusx" w:eastAsia="AcadNusx" w:hAnsi="AcadNusx" w:cs="AcadNusx"/>
                <w:sz w:val="24"/>
                <w:szCs w:val="24"/>
              </w:rPr>
            </w:pPr>
            <w:proofErr w:type="spellStart"/>
            <w:r>
              <w:rPr>
                <w:rFonts w:ascii="AcadNusx" w:eastAsia="AcadNusx" w:hAnsi="AcadNusx" w:cs="AcadNusx"/>
                <w:sz w:val="24"/>
                <w:szCs w:val="24"/>
              </w:rPr>
              <w:t>cnoba</w:t>
            </w:r>
            <w:proofErr w:type="spellEnd"/>
            <w:r>
              <w:rPr>
                <w:rFonts w:ascii="AcadNusx" w:eastAsia="AcadNusx" w:hAnsi="AcadNusx" w:cs="AcadNusx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cadNusx" w:eastAsia="AcadNusx" w:hAnsi="AcadNusx" w:cs="AcadNusx"/>
                <w:sz w:val="24"/>
                <w:szCs w:val="24"/>
              </w:rPr>
              <w:t>samuSao</w:t>
            </w:r>
            <w:proofErr w:type="spellEnd"/>
            <w:r>
              <w:rPr>
                <w:rFonts w:ascii="AcadNusx" w:eastAsia="AcadNusx" w:hAnsi="AcadNusx" w:cs="AcadNusx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cadNusx" w:eastAsia="AcadNusx" w:hAnsi="AcadNusx" w:cs="AcadNusx"/>
                <w:sz w:val="24"/>
                <w:szCs w:val="24"/>
              </w:rPr>
              <w:t>adgilidan</w:t>
            </w:r>
            <w:proofErr w:type="spellEnd"/>
            <w:r>
              <w:rPr>
                <w:rFonts w:ascii="AcadNusx" w:eastAsia="AcadNusx" w:hAnsi="AcadNusx" w:cs="AcadNusx"/>
                <w:sz w:val="24"/>
                <w:szCs w:val="24"/>
              </w:rPr>
              <w:t xml:space="preserve"> ----------------------------------</w:t>
            </w:r>
            <w:r>
              <w:rPr>
                <w:rFonts w:ascii="AcadNusx" w:eastAsia="AcadNusx" w:hAnsi="AcadNusx" w:cs="AcadNusx"/>
                <w:sz w:val="24"/>
                <w:szCs w:val="24"/>
              </w:rPr>
              <w:t xml:space="preserve">-------------------------------------                                              </w:t>
            </w:r>
          </w:p>
        </w:tc>
        <w:tc>
          <w:tcPr>
            <w:tcW w:w="1559" w:type="dxa"/>
          </w:tcPr>
          <w:p w:rsidR="00702FF8" w:rsidRDefault="004E6CB7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</w:tbl>
    <w:p w:rsidR="00702FF8" w:rsidRDefault="00702FF8">
      <w:pPr>
        <w:pStyle w:val="normal0"/>
        <w:spacing w:after="0"/>
        <w:jc w:val="both"/>
        <w:rPr>
          <w:rFonts w:ascii="AcadNusx" w:eastAsia="AcadNusx" w:hAnsi="AcadNusx" w:cs="AcadNusx"/>
          <w:sz w:val="24"/>
          <w:szCs w:val="24"/>
        </w:rPr>
      </w:pPr>
    </w:p>
    <w:p w:rsidR="00702FF8" w:rsidRDefault="004E6CB7">
      <w:pPr>
        <w:pStyle w:val="normal0"/>
        <w:spacing w:after="0"/>
        <w:jc w:val="both"/>
        <w:rPr>
          <w:rFonts w:ascii="AcadNusx" w:eastAsia="AcadNusx" w:hAnsi="AcadNusx" w:cs="AcadNusx"/>
          <w:sz w:val="24"/>
          <w:szCs w:val="24"/>
        </w:rPr>
      </w:pPr>
      <w:r>
        <w:rPr>
          <w:rFonts w:ascii="AcadNusx" w:eastAsia="AcadNusx" w:hAnsi="AcadNusx" w:cs="AcadNusx"/>
          <w:sz w:val="24"/>
          <w:szCs w:val="24"/>
        </w:rPr>
        <w:t xml:space="preserve">  </w:t>
      </w:r>
      <w:proofErr w:type="spellStart"/>
      <w:proofErr w:type="gramStart"/>
      <w:r>
        <w:rPr>
          <w:rFonts w:ascii="AcadNusx" w:eastAsia="AcadNusx" w:hAnsi="AcadNusx" w:cs="AcadNusx"/>
          <w:sz w:val="24"/>
          <w:szCs w:val="24"/>
        </w:rPr>
        <w:t>vadastureb</w:t>
      </w:r>
      <w:proofErr w:type="spellEnd"/>
      <w:proofErr w:type="gramEnd"/>
      <w:r>
        <w:rPr>
          <w:rFonts w:ascii="AcadNusx" w:eastAsia="AcadNusx" w:hAnsi="AcadNusx" w:cs="AcadNusx"/>
          <w:sz w:val="24"/>
          <w:szCs w:val="24"/>
        </w:rPr>
        <w:t xml:space="preserve">, </w:t>
      </w:r>
      <w:proofErr w:type="spellStart"/>
      <w:r>
        <w:rPr>
          <w:rFonts w:ascii="AcadNusx" w:eastAsia="AcadNusx" w:hAnsi="AcadNusx" w:cs="AcadNusx"/>
          <w:sz w:val="24"/>
          <w:szCs w:val="24"/>
        </w:rPr>
        <w:t>rom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sxva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samecniero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an </w:t>
      </w:r>
      <w:proofErr w:type="spellStart"/>
      <w:r>
        <w:rPr>
          <w:rFonts w:ascii="AcadNusx" w:eastAsia="AcadNusx" w:hAnsi="AcadNusx" w:cs="AcadNusx"/>
          <w:sz w:val="24"/>
          <w:szCs w:val="24"/>
        </w:rPr>
        <w:t>umaRles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saganmanaTleblo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dawesebulebaSi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ar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mikavia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akademiuri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, </w:t>
      </w:r>
      <w:proofErr w:type="spellStart"/>
      <w:r>
        <w:rPr>
          <w:rFonts w:ascii="AcadNusx" w:eastAsia="AcadNusx" w:hAnsi="AcadNusx" w:cs="AcadNusx"/>
          <w:sz w:val="24"/>
          <w:szCs w:val="24"/>
        </w:rPr>
        <w:t>administraciuli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an </w:t>
      </w:r>
      <w:proofErr w:type="spellStart"/>
      <w:r>
        <w:rPr>
          <w:rFonts w:ascii="AcadNusx" w:eastAsia="AcadNusx" w:hAnsi="AcadNusx" w:cs="AcadNusx"/>
          <w:sz w:val="24"/>
          <w:szCs w:val="24"/>
        </w:rPr>
        <w:t>samecniero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Tanamdeboba</w:t>
      </w:r>
      <w:proofErr w:type="spellEnd"/>
      <w:r>
        <w:rPr>
          <w:rFonts w:ascii="AcadNusx" w:eastAsia="AcadNusx" w:hAnsi="AcadNusx" w:cs="AcadNusx"/>
          <w:sz w:val="24"/>
          <w:szCs w:val="24"/>
        </w:rPr>
        <w:t>.</w:t>
      </w:r>
    </w:p>
    <w:p w:rsidR="00702FF8" w:rsidRDefault="00702FF8">
      <w:pPr>
        <w:pStyle w:val="normal0"/>
        <w:spacing w:after="0"/>
        <w:jc w:val="both"/>
        <w:rPr>
          <w:rFonts w:ascii="AcadNusx" w:eastAsia="AcadNusx" w:hAnsi="AcadNusx" w:cs="AcadNusx"/>
          <w:sz w:val="24"/>
          <w:szCs w:val="24"/>
        </w:rPr>
      </w:pPr>
    </w:p>
    <w:p w:rsidR="00702FF8" w:rsidRDefault="004E6CB7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cadNusx" w:eastAsia="AcadNusx" w:hAnsi="AcadNusx" w:cs="AcadNusx"/>
          <w:sz w:val="24"/>
          <w:szCs w:val="24"/>
        </w:rPr>
        <w:t>gverdebis</w:t>
      </w:r>
      <w:proofErr w:type="spellEnd"/>
      <w:proofErr w:type="gramEnd"/>
      <w:r>
        <w:rPr>
          <w:rFonts w:ascii="AcadNusx" w:eastAsia="AcadNusx" w:hAnsi="AcadNusx" w:cs="AcadNusx"/>
          <w:sz w:val="24"/>
          <w:szCs w:val="24"/>
        </w:rPr>
        <w:t xml:space="preserve"> </w:t>
      </w:r>
      <w:proofErr w:type="spellStart"/>
      <w:r>
        <w:rPr>
          <w:rFonts w:ascii="AcadNusx" w:eastAsia="AcadNusx" w:hAnsi="AcadNusx" w:cs="AcadNusx"/>
          <w:sz w:val="24"/>
          <w:szCs w:val="24"/>
        </w:rPr>
        <w:t>raodenoba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 .</w:t>
      </w:r>
    </w:p>
    <w:p w:rsidR="00702FF8" w:rsidRDefault="00702FF8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FF8" w:rsidRDefault="004E6CB7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cadNusx" w:eastAsia="AcadNusx" w:hAnsi="AcadNusx" w:cs="AcadNusx"/>
          <w:sz w:val="24"/>
          <w:szCs w:val="24"/>
        </w:rPr>
        <w:t>xelmowera</w:t>
      </w:r>
      <w:proofErr w:type="spellEnd"/>
      <w:proofErr w:type="gramEnd"/>
      <w:r>
        <w:rPr>
          <w:rFonts w:ascii="AcadNusx" w:eastAsia="AcadNusx" w:hAnsi="AcadNusx" w:cs="AcadNusx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702FF8" w:rsidRDefault="00702FF8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FF8" w:rsidRDefault="004E6CB7">
      <w:pPr>
        <w:pStyle w:val="normal0"/>
        <w:spacing w:after="0"/>
        <w:jc w:val="both"/>
        <w:rPr>
          <w:rFonts w:ascii="AcadNusx" w:eastAsia="AcadNusx" w:hAnsi="AcadNusx" w:cs="AcadNusx"/>
          <w:sz w:val="24"/>
          <w:szCs w:val="24"/>
        </w:rPr>
      </w:pPr>
      <w:bookmarkStart w:id="0" w:name="_gjdgxs" w:colFirst="0" w:colLast="0"/>
      <w:bookmarkEnd w:id="0"/>
      <w:proofErr w:type="spellStart"/>
      <w:r>
        <w:rPr>
          <w:rFonts w:ascii="AcadNusx" w:eastAsia="AcadNusx" w:hAnsi="AcadNusx" w:cs="AcadNusx"/>
          <w:sz w:val="24"/>
          <w:szCs w:val="24"/>
        </w:rPr>
        <w:t>TariRi</w:t>
      </w:r>
      <w:proofErr w:type="spellEnd"/>
      <w:r>
        <w:rPr>
          <w:rFonts w:ascii="AcadNusx" w:eastAsia="AcadNusx" w:hAnsi="AcadNusx" w:cs="AcadNusx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AcadNusx" w:eastAsia="AcadNusx" w:hAnsi="AcadNusx" w:cs="AcadNusx"/>
          <w:sz w:val="24"/>
          <w:szCs w:val="24"/>
        </w:rPr>
        <w:t xml:space="preserve"> 2017 </w:t>
      </w:r>
      <w:proofErr w:type="spellStart"/>
      <w:r>
        <w:rPr>
          <w:rFonts w:ascii="AcadNusx" w:eastAsia="AcadNusx" w:hAnsi="AcadNusx" w:cs="AcadNusx"/>
          <w:sz w:val="24"/>
          <w:szCs w:val="24"/>
        </w:rPr>
        <w:t>weli</w:t>
      </w:r>
      <w:proofErr w:type="spellEnd"/>
      <w:r>
        <w:rPr>
          <w:rFonts w:ascii="AcadNusx" w:eastAsia="AcadNusx" w:hAnsi="AcadNusx" w:cs="AcadNusx"/>
          <w:sz w:val="24"/>
          <w:szCs w:val="24"/>
        </w:rPr>
        <w:t>.</w:t>
      </w:r>
    </w:p>
    <w:p w:rsidR="00702FF8" w:rsidRDefault="00702FF8">
      <w:pPr>
        <w:pStyle w:val="normal0"/>
        <w:spacing w:after="0"/>
        <w:jc w:val="both"/>
        <w:rPr>
          <w:rFonts w:ascii="AcadNusx" w:eastAsia="AcadNusx" w:hAnsi="AcadNusx" w:cs="AcadNusx"/>
          <w:sz w:val="24"/>
          <w:szCs w:val="24"/>
        </w:rPr>
      </w:pPr>
    </w:p>
    <w:sectPr w:rsidR="00702FF8" w:rsidSect="00702FF8">
      <w:pgSz w:w="12240" w:h="15840"/>
      <w:pgMar w:top="284" w:right="1325" w:bottom="568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FF8"/>
    <w:rsid w:val="004E6CB7"/>
    <w:rsid w:val="0070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02F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02F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02F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02F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02FF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02F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02FF8"/>
  </w:style>
  <w:style w:type="paragraph" w:styleId="Title">
    <w:name w:val="Title"/>
    <w:basedOn w:val="normal0"/>
    <w:next w:val="normal0"/>
    <w:rsid w:val="00702FF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02F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2F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maghradze</dc:creator>
  <cp:lastModifiedBy>m.maghradze</cp:lastModifiedBy>
  <cp:revision>2</cp:revision>
  <dcterms:created xsi:type="dcterms:W3CDTF">2017-09-15T16:13:00Z</dcterms:created>
  <dcterms:modified xsi:type="dcterms:W3CDTF">2017-09-15T16:13:00Z</dcterms:modified>
</cp:coreProperties>
</file>